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5"/>
        <w:gridCol w:w="4765"/>
      </w:tblGrid>
      <w:tr w:rsidR="0070434C" w:rsidRPr="0070434C" w:rsidTr="00F062DF">
        <w:trPr>
          <w:trHeight w:val="715"/>
        </w:trPr>
        <w:tc>
          <w:tcPr>
            <w:tcW w:w="4765" w:type="dxa"/>
          </w:tcPr>
          <w:p w:rsidR="00290112" w:rsidRDefault="00290112" w:rsidP="00290112">
            <w:pPr>
              <w:spacing w:after="100" w:afterAutospacing="1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F266DC">
              <w:rPr>
                <w:rFonts w:eastAsia="Times New Roman" w:cs="Times New Roman"/>
                <w:sz w:val="26"/>
                <w:szCs w:val="28"/>
              </w:rPr>
              <w:t>UBND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F266DC">
              <w:rPr>
                <w:rFonts w:eastAsia="Times New Roman" w:cs="Times New Roman"/>
                <w:sz w:val="26"/>
                <w:szCs w:val="28"/>
              </w:rPr>
              <w:t>HUYỆN</w:t>
            </w:r>
            <w:r w:rsidR="0070434C" w:rsidRPr="0018050F">
              <w:rPr>
                <w:rFonts w:eastAsia="Times New Roman" w:cs="Times New Roman"/>
                <w:sz w:val="26"/>
                <w:szCs w:val="28"/>
              </w:rPr>
              <w:t xml:space="preserve"> THANH OAI</w:t>
            </w:r>
          </w:p>
          <w:p w:rsidR="0070434C" w:rsidRPr="0018050F" w:rsidRDefault="00290112" w:rsidP="00290112">
            <w:pPr>
              <w:spacing w:after="100" w:afterAutospacing="1"/>
              <w:rPr>
                <w:rFonts w:eastAsia="Times New Roman" w:cs="Times New Roman"/>
                <w:b/>
                <w:sz w:val="26"/>
                <w:szCs w:val="28"/>
              </w:rPr>
            </w:pPr>
            <w:r w:rsidRPr="00976146">
              <w:rPr>
                <w:rFonts w:eastAsia="Times New Roman" w:cs="Times New Roman"/>
                <w:noProof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.85pt;margin-top:20.15pt;width:161.25pt;height:0;z-index:251658240" o:connectortype="straight"/>
              </w:pict>
            </w:r>
            <w:r w:rsidR="0070434C" w:rsidRPr="0018050F">
              <w:rPr>
                <w:rFonts w:eastAsia="Times New Roman" w:cs="Times New Roman"/>
                <w:b/>
                <w:sz w:val="26"/>
                <w:szCs w:val="28"/>
              </w:rPr>
              <w:t>TRƯỜNG MẦM NON KIM THƯ</w:t>
            </w:r>
          </w:p>
          <w:p w:rsidR="0070434C" w:rsidRPr="00F062DF" w:rsidRDefault="0070434C" w:rsidP="0070434C">
            <w:pPr>
              <w:spacing w:after="100" w:afterAutospacing="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765" w:type="dxa"/>
          </w:tcPr>
          <w:p w:rsidR="0070434C" w:rsidRDefault="0070434C" w:rsidP="0070434C">
            <w:pPr>
              <w:spacing w:after="100" w:afterAutospacing="1"/>
              <w:jc w:val="right"/>
              <w:rPr>
                <w:rFonts w:eastAsia="Times New Roman" w:cs="Times New Roman"/>
                <w:szCs w:val="28"/>
                <w:u w:val="single"/>
              </w:rPr>
            </w:pPr>
            <w:r w:rsidRPr="0070434C">
              <w:rPr>
                <w:rFonts w:eastAsia="Times New Roman" w:cs="Times New Roman"/>
                <w:bCs/>
                <w:szCs w:val="28"/>
                <w:u w:val="single"/>
              </w:rPr>
              <w:t>Biểu mẫu 01</w:t>
            </w:r>
          </w:p>
          <w:p w:rsidR="0070434C" w:rsidRDefault="0070434C" w:rsidP="0070434C">
            <w:pPr>
              <w:rPr>
                <w:rFonts w:eastAsia="Times New Roman" w:cs="Times New Roman"/>
                <w:szCs w:val="28"/>
              </w:rPr>
            </w:pPr>
          </w:p>
          <w:p w:rsidR="0070434C" w:rsidRPr="0070434C" w:rsidRDefault="0070434C" w:rsidP="0070434C">
            <w:pPr>
              <w:ind w:firstLine="720"/>
              <w:rPr>
                <w:rFonts w:eastAsia="Times New Roman" w:cs="Times New Roman"/>
                <w:szCs w:val="28"/>
              </w:rPr>
            </w:pPr>
          </w:p>
        </w:tc>
      </w:tr>
    </w:tbl>
    <w:p w:rsidR="00B131D7" w:rsidRDefault="003E610E" w:rsidP="00B131D7">
      <w:pPr>
        <w:spacing w:line="240" w:lineRule="auto"/>
        <w:jc w:val="center"/>
        <w:rPr>
          <w:rFonts w:eastAsia="Times New Roman" w:cs="Times New Roman"/>
          <w:i/>
          <w:i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PHỤ LỤC</w:t>
      </w:r>
      <w:r w:rsidRPr="00704327">
        <w:rPr>
          <w:rFonts w:eastAsia="Times New Roman" w:cs="Times New Roman"/>
          <w:szCs w:val="28"/>
        </w:rPr>
        <w:br/>
      </w:r>
      <w:r w:rsidRPr="00704327">
        <w:rPr>
          <w:rFonts w:eastAsia="Times New Roman" w:cs="Times New Roman"/>
          <w:i/>
          <w:iCs/>
          <w:szCs w:val="28"/>
        </w:rPr>
        <w:t xml:space="preserve">(Kèm theo Thông tư số 36/2017/TT-BGDĐT ngày 28 tháng 12 năm 2017 </w:t>
      </w:r>
    </w:p>
    <w:p w:rsidR="003E610E" w:rsidRPr="00704327" w:rsidRDefault="003E610E" w:rsidP="00B131D7">
      <w:pPr>
        <w:spacing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i/>
          <w:iCs/>
          <w:szCs w:val="28"/>
        </w:rPr>
        <w:t>của Bộ trưởng Bộ Giáo dục và Đào tạo)</w:t>
      </w:r>
    </w:p>
    <w:p w:rsidR="00B131D7" w:rsidRPr="00B131D7" w:rsidRDefault="00B131D7" w:rsidP="0070434C">
      <w:pPr>
        <w:spacing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3E610E" w:rsidRPr="00704327" w:rsidRDefault="003E610E" w:rsidP="0070434C">
      <w:pPr>
        <w:spacing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THÔNG BÁO</w:t>
      </w:r>
    </w:p>
    <w:p w:rsidR="0070434C" w:rsidRDefault="003E610E" w:rsidP="0070434C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Cam kết chất lượng giáo</w:t>
      </w:r>
      <w:r w:rsidR="0070434C">
        <w:rPr>
          <w:rFonts w:eastAsia="Times New Roman" w:cs="Times New Roman"/>
          <w:b/>
          <w:bCs/>
          <w:szCs w:val="28"/>
        </w:rPr>
        <w:t xml:space="preserve"> dục của cơ sở giáo dục mầm non</w:t>
      </w:r>
    </w:p>
    <w:p w:rsidR="003E610E" w:rsidRDefault="0070434C" w:rsidP="0070434C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N</w:t>
      </w:r>
      <w:r w:rsidR="003E610E" w:rsidRPr="00704327">
        <w:rPr>
          <w:rFonts w:eastAsia="Times New Roman" w:cs="Times New Roman"/>
          <w:b/>
          <w:bCs/>
          <w:szCs w:val="28"/>
        </w:rPr>
        <w:t>ăm học</w:t>
      </w:r>
      <w:r w:rsidR="00E56443">
        <w:rPr>
          <w:rFonts w:eastAsia="Times New Roman" w:cs="Times New Roman"/>
          <w:b/>
          <w:bCs/>
          <w:szCs w:val="28"/>
        </w:rPr>
        <w:t xml:space="preserve"> 2022</w:t>
      </w:r>
      <w:r w:rsidR="00A2367B">
        <w:rPr>
          <w:rFonts w:eastAsia="Times New Roman" w:cs="Times New Roman"/>
          <w:b/>
          <w:bCs/>
          <w:szCs w:val="28"/>
        </w:rPr>
        <w:t>–</w:t>
      </w:r>
      <w:r w:rsidR="00F03DA9">
        <w:rPr>
          <w:rFonts w:eastAsia="Times New Roman" w:cs="Times New Roman"/>
          <w:b/>
          <w:bCs/>
          <w:szCs w:val="28"/>
        </w:rPr>
        <w:t xml:space="preserve"> 202</w:t>
      </w:r>
      <w:r w:rsidR="00E56443">
        <w:rPr>
          <w:rFonts w:eastAsia="Times New Roman" w:cs="Times New Roman"/>
          <w:b/>
          <w:bCs/>
          <w:szCs w:val="28"/>
        </w:rPr>
        <w:t>3</w:t>
      </w:r>
    </w:p>
    <w:p w:rsidR="00A2367B" w:rsidRPr="00704327" w:rsidRDefault="00A2367B" w:rsidP="0070434C">
      <w:pPr>
        <w:spacing w:line="240" w:lineRule="auto"/>
        <w:jc w:val="center"/>
        <w:rPr>
          <w:rFonts w:eastAsia="Times New Roman" w:cs="Times New Roman"/>
          <w:szCs w:val="28"/>
        </w:rPr>
      </w:pPr>
    </w:p>
    <w:tbl>
      <w:tblPr>
        <w:tblW w:w="5519" w:type="pct"/>
        <w:tblInd w:w="-260" w:type="dxa"/>
        <w:tblCellMar>
          <w:left w:w="0" w:type="dxa"/>
          <w:right w:w="0" w:type="dxa"/>
        </w:tblCellMar>
        <w:tblLook w:val="04A0"/>
      </w:tblPr>
      <w:tblGrid>
        <w:gridCol w:w="270"/>
        <w:gridCol w:w="361"/>
        <w:gridCol w:w="3783"/>
        <w:gridCol w:w="86"/>
        <w:gridCol w:w="2899"/>
        <w:gridCol w:w="2231"/>
        <w:gridCol w:w="724"/>
      </w:tblGrid>
      <w:tr w:rsidR="003E610E" w:rsidRPr="00704327" w:rsidTr="00F062DF"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STT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Nội dung</w:t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Nhà trẻ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Mẫu giáo</w:t>
            </w:r>
          </w:p>
        </w:tc>
      </w:tr>
      <w:tr w:rsidR="003E610E" w:rsidRPr="00704327" w:rsidTr="00F062DF"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I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Default="003E610E" w:rsidP="00DB28C8">
            <w:pPr>
              <w:spacing w:before="120" w:line="330" w:lineRule="atLeast"/>
              <w:ind w:left="67" w:firstLine="67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Chất lượng nuôi dưỡng chăm sóc giáo dục trẻ dự kiến đạt được</w:t>
            </w:r>
          </w:p>
          <w:p w:rsidR="00C74E64" w:rsidRPr="00704327" w:rsidRDefault="00C74E64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Default="000A76C5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Kênh BT = 98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</w:t>
            </w:r>
          </w:p>
          <w:p w:rsidR="00A2367B" w:rsidRPr="00704327" w:rsidRDefault="00C74E64" w:rsidP="00C81E53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Kênh SDD, thấp còi =</w:t>
            </w:r>
            <w:r w:rsidR="000A76C5">
              <w:rPr>
                <w:rFonts w:eastAsia="Times New Roman" w:cs="Times New Roman"/>
                <w:color w:val="222222"/>
                <w:szCs w:val="28"/>
              </w:rPr>
              <w:t>2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67B" w:rsidRDefault="00931A69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Kênh BT = 97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</w:t>
            </w:r>
          </w:p>
          <w:p w:rsidR="003E610E" w:rsidRPr="00704327" w:rsidRDefault="00931A69" w:rsidP="00C74E64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Kênh SDD, thấp còi =3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</w:t>
            </w:r>
          </w:p>
        </w:tc>
      </w:tr>
      <w:tr w:rsidR="003E610E" w:rsidRPr="00704327" w:rsidTr="00F062DF"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II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Default="003E610E" w:rsidP="00DB28C8">
            <w:pPr>
              <w:spacing w:before="120" w:line="330" w:lineRule="atLeast"/>
              <w:ind w:left="67" w:firstLine="67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Chương trình giáo dục mầm non của nhà trường thực hiện</w:t>
            </w:r>
          </w:p>
          <w:p w:rsidR="00C74E64" w:rsidRPr="00704327" w:rsidRDefault="00C74E64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A2367B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Giáo dục mầm non của Bộ GD&amp;ĐT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A2367B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Giáo dục mầm non của Bộ GD&amp;ĐT</w:t>
            </w:r>
          </w:p>
        </w:tc>
      </w:tr>
      <w:tr w:rsidR="003E610E" w:rsidRPr="00704327" w:rsidTr="00F062DF"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III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Default="003E610E" w:rsidP="00DB28C8">
            <w:pPr>
              <w:spacing w:before="120" w:line="330" w:lineRule="atLeast"/>
              <w:ind w:left="67" w:firstLine="67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Kết quả đạt được trên trẻ theo các lĩnh vực phát triển</w:t>
            </w:r>
          </w:p>
          <w:p w:rsidR="00C74E64" w:rsidRPr="00704327" w:rsidRDefault="00C74E64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1F30FC" w:rsidP="00DB28C8">
            <w:pPr>
              <w:spacing w:before="120" w:line="330" w:lineRule="atLeast"/>
              <w:ind w:left="113" w:firstLine="113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88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 trẻ đạt theo các lĩnh vực phát triển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DB28C8" w:rsidP="00DB28C8">
            <w:pPr>
              <w:spacing w:before="120" w:line="330" w:lineRule="atLeast"/>
              <w:ind w:left="105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92</w:t>
            </w:r>
            <w:r w:rsidR="00A2367B">
              <w:rPr>
                <w:rFonts w:eastAsia="Times New Roman" w:cs="Times New Roman"/>
                <w:color w:val="222222"/>
                <w:szCs w:val="28"/>
              </w:rPr>
              <w:t>% trẻ đạt theo các lĩnh vực phát triển</w:t>
            </w:r>
          </w:p>
        </w:tc>
      </w:tr>
      <w:tr w:rsidR="003E610E" w:rsidRPr="00704327" w:rsidTr="00F062DF"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IV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Default="003E610E" w:rsidP="00DB28C8">
            <w:pPr>
              <w:spacing w:before="120" w:line="330" w:lineRule="atLeast"/>
              <w:ind w:left="67" w:firstLine="141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Các hoạt động hỗ trợ chăm sóc giáo dục trẻ ở cơ sở giáo dục mầm non</w:t>
            </w:r>
          </w:p>
          <w:p w:rsidR="00C74E64" w:rsidRPr="00704327" w:rsidRDefault="00C74E64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A2367B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Đủ các đồ dùng, trang thiết bị, đồ chơi theo yêu cầu CSGD trẻ.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A2367B" w:rsidP="00196C16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Đủ các đồ dùng, trang thiết bị, đồ chơi theo yêu cầu CSGD trẻ.</w:t>
            </w:r>
          </w:p>
        </w:tc>
      </w:tr>
      <w:tr w:rsidR="003E610E" w:rsidRPr="00704327" w:rsidTr="00F062DF">
        <w:tblPrEx>
          <w:jc w:val="center"/>
        </w:tblPrEx>
        <w:trPr>
          <w:gridBefore w:val="1"/>
          <w:gridAfter w:val="1"/>
          <w:wBefore w:w="270" w:type="dxa"/>
          <w:wAfter w:w="724" w:type="dxa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062DF" w:rsidRDefault="003E610E" w:rsidP="003E610E">
            <w:pPr>
              <w:spacing w:line="330" w:lineRule="atLeast"/>
              <w:jc w:val="left"/>
              <w:rPr>
                <w:rFonts w:eastAsia="Times New Roman" w:cs="Times New Roman"/>
                <w:szCs w:val="28"/>
              </w:rPr>
            </w:pPr>
            <w:r w:rsidRPr="00704327">
              <w:rPr>
                <w:rFonts w:eastAsia="Times New Roman" w:cs="Times New Roman"/>
                <w:szCs w:val="28"/>
              </w:rPr>
              <w:t> </w:t>
            </w:r>
          </w:p>
          <w:p w:rsidR="003E610E" w:rsidRPr="00704327" w:rsidRDefault="003E610E" w:rsidP="003E610E">
            <w:pPr>
              <w:spacing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62DF" w:rsidRDefault="00F062DF" w:rsidP="00FA1153">
            <w:pPr>
              <w:spacing w:line="330" w:lineRule="atLeast"/>
              <w:jc w:val="center"/>
              <w:rPr>
                <w:rFonts w:eastAsia="Times New Roman" w:cs="Times New Roman"/>
                <w:i/>
                <w:color w:val="222222"/>
                <w:szCs w:val="28"/>
              </w:rPr>
            </w:pPr>
          </w:p>
          <w:p w:rsidR="003E610E" w:rsidRDefault="00A2367B" w:rsidP="00FA1153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t>Kim Thư</w:t>
            </w:r>
            <w:r w:rsidR="003E610E" w:rsidRPr="00A2367B">
              <w:rPr>
                <w:rFonts w:eastAsia="Times New Roman" w:cs="Times New Roman"/>
                <w:i/>
                <w:color w:val="222222"/>
                <w:szCs w:val="28"/>
              </w:rPr>
              <w:t>, ngày </w:t>
            </w:r>
            <w:r w:rsidR="00E56443">
              <w:rPr>
                <w:rFonts w:eastAsia="Times New Roman" w:cs="Times New Roman"/>
                <w:i/>
                <w:color w:val="222222"/>
                <w:szCs w:val="28"/>
              </w:rPr>
              <w:t>31</w:t>
            </w:r>
            <w:r w:rsidR="003E610E" w:rsidRPr="00A2367B">
              <w:rPr>
                <w:rFonts w:eastAsia="Times New Roman" w:cs="Times New Roman"/>
                <w:i/>
                <w:color w:val="222222"/>
                <w:szCs w:val="28"/>
              </w:rPr>
              <w:t> tháng </w:t>
            </w:r>
            <w:r w:rsidR="00E56443">
              <w:rPr>
                <w:rFonts w:eastAsia="Times New Roman" w:cs="Times New Roman"/>
                <w:i/>
                <w:color w:val="222222"/>
                <w:szCs w:val="28"/>
              </w:rPr>
              <w:t>8</w:t>
            </w:r>
            <w:r w:rsidR="003E610E" w:rsidRPr="00A2367B">
              <w:rPr>
                <w:rFonts w:eastAsia="Times New Roman" w:cs="Times New Roman"/>
                <w:i/>
                <w:color w:val="222222"/>
                <w:szCs w:val="28"/>
              </w:rPr>
              <w:t> năm </w:t>
            </w:r>
            <w:r w:rsidR="00A45E0C">
              <w:rPr>
                <w:rFonts w:eastAsia="Times New Roman" w:cs="Times New Roman"/>
                <w:i/>
                <w:color w:val="222222"/>
                <w:szCs w:val="28"/>
              </w:rPr>
              <w:t>20</w:t>
            </w:r>
            <w:r w:rsidR="00DB28C8">
              <w:rPr>
                <w:rFonts w:eastAsia="Times New Roman" w:cs="Times New Roman"/>
                <w:i/>
                <w:color w:val="222222"/>
                <w:szCs w:val="28"/>
              </w:rPr>
              <w:t>2</w:t>
            </w:r>
            <w:r w:rsidR="00E56443">
              <w:rPr>
                <w:rFonts w:eastAsia="Times New Roman" w:cs="Times New Roman"/>
                <w:i/>
                <w:color w:val="222222"/>
                <w:szCs w:val="28"/>
              </w:rPr>
              <w:t>2</w:t>
            </w:r>
            <w:r w:rsidR="003E610E" w:rsidRPr="00A2367B">
              <w:rPr>
                <w:rFonts w:eastAsia="Times New Roman" w:cs="Times New Roman"/>
                <w:i/>
                <w:color w:val="222222"/>
                <w:szCs w:val="28"/>
              </w:rPr>
              <w:br/>
            </w:r>
            <w:r w:rsidR="00D013A1">
              <w:rPr>
                <w:rFonts w:eastAsia="Times New Roman" w:cs="Times New Roman"/>
                <w:b/>
                <w:color w:val="222222"/>
                <w:szCs w:val="28"/>
              </w:rPr>
              <w:t>Thủ trưởng đơn vị</w:t>
            </w:r>
          </w:p>
          <w:p w:rsidR="00D013A1" w:rsidRDefault="00D013A1" w:rsidP="00FA1153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  <w:p w:rsidR="00D013A1" w:rsidRDefault="00D013A1" w:rsidP="00FA1153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  <w:p w:rsidR="00D013A1" w:rsidRDefault="00D013A1" w:rsidP="00FA1153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  <w:p w:rsidR="00D013A1" w:rsidRDefault="00D013A1" w:rsidP="00FA1153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  <w:p w:rsidR="00D013A1" w:rsidRPr="00704327" w:rsidRDefault="00D013A1" w:rsidP="00FA1153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Đào Thị Năm</w:t>
            </w:r>
          </w:p>
        </w:tc>
      </w:tr>
    </w:tbl>
    <w:p w:rsidR="003E610E" w:rsidRPr="00704327" w:rsidRDefault="003E610E" w:rsidP="003E610E">
      <w:pPr>
        <w:spacing w:line="240" w:lineRule="auto"/>
        <w:jc w:val="left"/>
        <w:rPr>
          <w:rFonts w:eastAsia="Times New Roman" w:cs="Times New Roman"/>
          <w:color w:val="333333"/>
          <w:szCs w:val="28"/>
        </w:rPr>
      </w:pPr>
      <w:r w:rsidRPr="00704327">
        <w:rPr>
          <w:rFonts w:eastAsia="Times New Roman" w:cs="Times New Roman"/>
          <w:color w:val="333333"/>
          <w:szCs w:val="28"/>
        </w:rPr>
        <w:t> </w:t>
      </w:r>
    </w:p>
    <w:p w:rsidR="003E610E" w:rsidRPr="00704327" w:rsidRDefault="003E610E" w:rsidP="003E610E">
      <w:pPr>
        <w:spacing w:after="100" w:afterAutospacing="1" w:line="240" w:lineRule="auto"/>
        <w:jc w:val="left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szCs w:val="28"/>
        </w:rPr>
        <w:t> </w:t>
      </w:r>
    </w:p>
    <w:p w:rsidR="003E610E" w:rsidRDefault="003E610E" w:rsidP="003E610E">
      <w:pPr>
        <w:spacing w:after="100" w:afterAutospacing="1"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4780"/>
      </w:tblGrid>
      <w:tr w:rsidR="0018050F" w:rsidRPr="0070434C" w:rsidTr="00A32187">
        <w:trPr>
          <w:trHeight w:val="816"/>
        </w:trPr>
        <w:tc>
          <w:tcPr>
            <w:tcW w:w="4780" w:type="dxa"/>
          </w:tcPr>
          <w:p w:rsidR="00B07F3B" w:rsidRPr="0018050F" w:rsidRDefault="00976146" w:rsidP="00B07F3B">
            <w:pPr>
              <w:spacing w:after="100" w:afterAutospacing="1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976146">
              <w:rPr>
                <w:rFonts w:eastAsia="Times New Roman" w:cs="Times New Roman"/>
                <w:noProof/>
                <w:sz w:val="26"/>
                <w:szCs w:val="28"/>
              </w:rPr>
              <w:lastRenderedPageBreak/>
              <w:pict>
                <v:shape id="_x0000_s1030" type="#_x0000_t32" style="position:absolute;left:0;text-align:left;margin-left:36.75pt;margin-top:29.35pt;width:161.25pt;height:0;z-index:251666432" o:connectortype="straight"/>
              </w:pict>
            </w:r>
            <w:r w:rsidR="00B07F3B">
              <w:rPr>
                <w:rFonts w:eastAsia="Times New Roman" w:cs="Times New Roman"/>
                <w:sz w:val="26"/>
                <w:szCs w:val="28"/>
              </w:rPr>
              <w:t>UBNDHUYỆN</w:t>
            </w:r>
            <w:r w:rsidR="00B07F3B" w:rsidRPr="0018050F">
              <w:rPr>
                <w:rFonts w:eastAsia="Times New Roman" w:cs="Times New Roman"/>
                <w:sz w:val="26"/>
                <w:szCs w:val="28"/>
              </w:rPr>
              <w:t xml:space="preserve"> THANH OAI</w:t>
            </w:r>
            <w:r w:rsidR="00B07F3B" w:rsidRPr="0018050F">
              <w:rPr>
                <w:rFonts w:eastAsia="Times New Roman" w:cs="Times New Roman"/>
                <w:b/>
                <w:sz w:val="26"/>
                <w:szCs w:val="28"/>
              </w:rPr>
              <w:t>TRƯỜNG MẦM NON KIM THƯ</w:t>
            </w:r>
          </w:p>
          <w:p w:rsidR="0018050F" w:rsidRPr="00A32187" w:rsidRDefault="0018050F" w:rsidP="00B07F3B">
            <w:pPr>
              <w:spacing w:after="100" w:afterAutospacing="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780" w:type="dxa"/>
          </w:tcPr>
          <w:p w:rsidR="0018050F" w:rsidRDefault="0018050F" w:rsidP="00C81E53">
            <w:pPr>
              <w:spacing w:after="100" w:afterAutospacing="1"/>
              <w:jc w:val="right"/>
              <w:rPr>
                <w:rFonts w:eastAsia="Times New Roman" w:cs="Times New Roman"/>
                <w:szCs w:val="28"/>
                <w:u w:val="single"/>
              </w:rPr>
            </w:pPr>
            <w:r w:rsidRPr="0070434C">
              <w:rPr>
                <w:rFonts w:eastAsia="Times New Roman" w:cs="Times New Roman"/>
                <w:bCs/>
                <w:szCs w:val="28"/>
                <w:u w:val="single"/>
              </w:rPr>
              <w:t>Biểu mẫu 0</w:t>
            </w:r>
            <w:r>
              <w:rPr>
                <w:rFonts w:eastAsia="Times New Roman" w:cs="Times New Roman"/>
                <w:bCs/>
                <w:szCs w:val="28"/>
                <w:u w:val="single"/>
              </w:rPr>
              <w:t>2</w:t>
            </w:r>
          </w:p>
          <w:p w:rsidR="0018050F" w:rsidRPr="0070434C" w:rsidRDefault="0018050F" w:rsidP="00C81E53">
            <w:pPr>
              <w:ind w:firstLine="720"/>
              <w:rPr>
                <w:rFonts w:eastAsia="Times New Roman" w:cs="Times New Roman"/>
                <w:szCs w:val="28"/>
              </w:rPr>
            </w:pPr>
          </w:p>
        </w:tc>
      </w:tr>
    </w:tbl>
    <w:p w:rsidR="003E610E" w:rsidRPr="00704327" w:rsidRDefault="003E610E" w:rsidP="0018050F">
      <w:pPr>
        <w:spacing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THÔNG BÁO</w:t>
      </w:r>
    </w:p>
    <w:p w:rsidR="003E610E" w:rsidRDefault="003E610E" w:rsidP="0018050F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Công khai chất lượng giáo dục mầm non thực tế, năm học</w:t>
      </w:r>
      <w:r w:rsidR="00F062DF">
        <w:rPr>
          <w:rFonts w:eastAsia="Times New Roman" w:cs="Times New Roman"/>
          <w:b/>
          <w:bCs/>
          <w:szCs w:val="28"/>
        </w:rPr>
        <w:t xml:space="preserve"> 202</w:t>
      </w:r>
      <w:r w:rsidR="00FC6F4F">
        <w:rPr>
          <w:rFonts w:eastAsia="Times New Roman" w:cs="Times New Roman"/>
          <w:b/>
          <w:bCs/>
          <w:szCs w:val="28"/>
        </w:rPr>
        <w:t>1</w:t>
      </w:r>
      <w:r w:rsidR="00B07F3B">
        <w:rPr>
          <w:rFonts w:eastAsia="Times New Roman" w:cs="Times New Roman"/>
          <w:b/>
          <w:bCs/>
          <w:szCs w:val="28"/>
        </w:rPr>
        <w:t>–</w:t>
      </w:r>
      <w:r w:rsidR="0018050F">
        <w:rPr>
          <w:rFonts w:eastAsia="Times New Roman" w:cs="Times New Roman"/>
          <w:b/>
          <w:bCs/>
          <w:szCs w:val="28"/>
        </w:rPr>
        <w:t xml:space="preserve"> 20</w:t>
      </w:r>
      <w:r w:rsidR="00B26E53">
        <w:rPr>
          <w:rFonts w:eastAsia="Times New Roman" w:cs="Times New Roman"/>
          <w:b/>
          <w:bCs/>
          <w:szCs w:val="28"/>
        </w:rPr>
        <w:t>2</w:t>
      </w:r>
      <w:r w:rsidR="00FC6F4F">
        <w:rPr>
          <w:rFonts w:eastAsia="Times New Roman" w:cs="Times New Roman"/>
          <w:b/>
          <w:bCs/>
          <w:szCs w:val="28"/>
        </w:rPr>
        <w:t>2</w:t>
      </w:r>
    </w:p>
    <w:p w:rsidR="00B131D7" w:rsidRPr="00B131D7" w:rsidRDefault="00B131D7" w:rsidP="0018050F">
      <w:pPr>
        <w:spacing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tbl>
      <w:tblPr>
        <w:tblW w:w="5545" w:type="pct"/>
        <w:tblInd w:w="-380" w:type="dxa"/>
        <w:tblCellMar>
          <w:left w:w="0" w:type="dxa"/>
          <w:right w:w="0" w:type="dxa"/>
        </w:tblCellMar>
        <w:tblLook w:val="04A0"/>
      </w:tblPr>
      <w:tblGrid>
        <w:gridCol w:w="454"/>
        <w:gridCol w:w="298"/>
        <w:gridCol w:w="3862"/>
        <w:gridCol w:w="158"/>
        <w:gridCol w:w="829"/>
        <w:gridCol w:w="778"/>
        <w:gridCol w:w="851"/>
        <w:gridCol w:w="995"/>
        <w:gridCol w:w="730"/>
        <w:gridCol w:w="686"/>
        <w:gridCol w:w="40"/>
        <w:gridCol w:w="721"/>
      </w:tblGrid>
      <w:tr w:rsidR="003E610E" w:rsidRPr="00704327" w:rsidTr="004664EA">
        <w:tc>
          <w:tcPr>
            <w:tcW w:w="7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STT</w:t>
            </w:r>
          </w:p>
        </w:tc>
        <w:tc>
          <w:tcPr>
            <w:tcW w:w="40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Nội dung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Tổng số trẻ em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Nhà trẻ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Mẫu giáo</w:t>
            </w:r>
          </w:p>
        </w:tc>
      </w:tr>
      <w:tr w:rsidR="004664EA" w:rsidRPr="00704327" w:rsidTr="004664EA">
        <w:tc>
          <w:tcPr>
            <w:tcW w:w="7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3-12 tháng tuổi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13-24 tháng tuổi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25-36 tháng tuổi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3-4 tuổi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4-5 tuổi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5-6 tuổi</w:t>
            </w:r>
          </w:p>
        </w:tc>
      </w:tr>
      <w:tr w:rsidR="004664EA" w:rsidRPr="0018050F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trẻ em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3E610E" w:rsidP="006F2179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18050F" w:rsidRPr="0018050F">
              <w:rPr>
                <w:rFonts w:eastAsia="Times New Roman" w:cs="Times New Roman"/>
                <w:b/>
                <w:color w:val="222222"/>
                <w:szCs w:val="28"/>
              </w:rPr>
              <w:t>3</w:t>
            </w:r>
            <w:r w:rsidR="0039302F"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1C5A6B" w:rsidP="002B7B78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174C60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="003E610E"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18050F" w:rsidRDefault="00174C60" w:rsidP="006F2179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</w:t>
            </w:r>
            <w:r w:rsidR="00BD124E">
              <w:rPr>
                <w:rFonts w:eastAsia="Times New Roman" w:cs="Times New Roman"/>
                <w:b/>
                <w:color w:val="222222"/>
                <w:szCs w:val="28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18050F" w:rsidRDefault="003E610E" w:rsidP="006F2179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174C60"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4664EA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trẻ em nhóm ghép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4664EA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trẻ em học 1 buổi/ngày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trẻ em học 2 buổi/ngày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3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trẻ em khuyết tật học hòa nhập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II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trẻ em được tổ chức ăn bán trú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3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III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trẻ em được kiểm tra định kỳ sức khỏe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3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174C60" w:rsidRPr="00704327" w:rsidTr="004664EA">
        <w:trPr>
          <w:trHeight w:val="677"/>
        </w:trPr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IV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3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174C60" w:rsidRPr="00704327" w:rsidTr="004664EA">
        <w:trPr>
          <w:trHeight w:val="590"/>
        </w:trPr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Kết quả phát triển sức khỏe của trẻ em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174C60" w:rsidRPr="00615B76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Số trẻ cân nặng bình thường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370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78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100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90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615B76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174C60" w:rsidRPr="00615B76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Số trẻ suy dinh dưỡng thể nhẹ cân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Số trẻ có chiều cao bình thường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b/>
                <w:color w:val="222222"/>
                <w:szCs w:val="28"/>
              </w:rPr>
              <w:t>363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76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100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87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100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Số trẻ suy dinh dưỡng thể thấp còi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Số trẻ thừa cân béo phì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F10AF7" w:rsidRDefault="00F10AF7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F10AF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VI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trẻ em học các chương trình chăm sóc giáo dục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4C60" w:rsidRPr="0018050F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</w:tr>
      <w:tr w:rsidR="00174C60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4C60" w:rsidRPr="00704327" w:rsidRDefault="00174C60" w:rsidP="00174C60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Chương trình giáo dục nhà trẻ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4664EA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18050F" w:rsidRDefault="004664EA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80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4C60" w:rsidRPr="00615B76" w:rsidRDefault="00174C60" w:rsidP="00174C6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</w:tr>
      <w:tr w:rsidR="004664EA" w:rsidRPr="00704327" w:rsidTr="004664EA"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664EA" w:rsidRPr="00704327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664EA" w:rsidRPr="00704327" w:rsidRDefault="004664EA" w:rsidP="004664EA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Chương trình giáo dục mẫu giáo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296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103</w:t>
            </w: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91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4EA" w:rsidRPr="0018050F" w:rsidRDefault="004664EA" w:rsidP="004664E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18050F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>
              <w:rPr>
                <w:rFonts w:eastAsia="Times New Roman" w:cs="Times New Roman"/>
                <w:b/>
                <w:color w:val="222222"/>
                <w:szCs w:val="28"/>
              </w:rPr>
              <w:t>102</w:t>
            </w:r>
          </w:p>
        </w:tc>
      </w:tr>
      <w:tr w:rsidR="004664EA" w:rsidRPr="00704327" w:rsidTr="004664EA">
        <w:tblPrEx>
          <w:jc w:val="center"/>
        </w:tblPrEx>
        <w:trPr>
          <w:gridBefore w:val="1"/>
          <w:gridAfter w:val="1"/>
          <w:wBefore w:w="454" w:type="dxa"/>
          <w:wAfter w:w="721" w:type="dxa"/>
          <w:trHeight w:val="1354"/>
          <w:jc w:val="center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664EA" w:rsidRPr="00704327" w:rsidRDefault="004664EA" w:rsidP="004664EA">
            <w:pPr>
              <w:spacing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  <w:r w:rsidRPr="00704327">
              <w:rPr>
                <w:rFonts w:eastAsia="Times New Roman" w:cs="Times New Roman"/>
                <w:szCs w:val="28"/>
              </w:rPr>
              <w:t>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06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664EA" w:rsidRDefault="004664EA" w:rsidP="004664EA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t>Kim Thư, ngày </w:t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>31</w:t>
            </w: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t> tháng </w:t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>8 năm 2022</w:t>
            </w: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br/>
            </w:r>
            <w:r w:rsidRPr="00A2367B">
              <w:rPr>
                <w:rFonts w:eastAsia="Times New Roman" w:cs="Times New Roman"/>
                <w:b/>
                <w:color w:val="222222"/>
                <w:szCs w:val="28"/>
              </w:rPr>
              <w:t>Thủ trưởng đơn vị</w:t>
            </w:r>
          </w:p>
          <w:p w:rsidR="004664EA" w:rsidRDefault="004664EA" w:rsidP="004664EA">
            <w:pPr>
              <w:spacing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  <w:p w:rsidR="004664EA" w:rsidRPr="00704327" w:rsidRDefault="004664EA" w:rsidP="002D2822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Đào Thị Năm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F4BD1" w:rsidRPr="0070434C" w:rsidTr="00C81E53">
        <w:trPr>
          <w:trHeight w:val="978"/>
        </w:trPr>
        <w:tc>
          <w:tcPr>
            <w:tcW w:w="4788" w:type="dxa"/>
          </w:tcPr>
          <w:p w:rsidR="009F4BD1" w:rsidRPr="0018050F" w:rsidRDefault="00976146" w:rsidP="00C81E53">
            <w:pPr>
              <w:spacing w:after="100" w:afterAutospacing="1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976146">
              <w:rPr>
                <w:rFonts w:eastAsia="Times New Roman" w:cs="Times New Roman"/>
                <w:noProof/>
                <w:sz w:val="26"/>
                <w:szCs w:val="28"/>
              </w:rPr>
              <w:lastRenderedPageBreak/>
              <w:pict>
                <v:shape id="_x0000_s1028" type="#_x0000_t32" style="position:absolute;left:0;text-align:left;margin-left:35.1pt;margin-top:30.95pt;width:161.25pt;height:0;z-index:251662336;mso-position-horizontal-relative:text;mso-position-vertical-relative:text" o:connectortype="straight"/>
              </w:pict>
            </w:r>
            <w:r w:rsidR="00CE0D8B">
              <w:rPr>
                <w:rFonts w:eastAsia="Times New Roman" w:cs="Times New Roman"/>
                <w:color w:val="333333"/>
                <w:szCs w:val="28"/>
              </w:rPr>
              <w:t>UBND HUYỆN</w:t>
            </w:r>
            <w:r w:rsidR="009F4BD1" w:rsidRPr="0018050F">
              <w:rPr>
                <w:rFonts w:eastAsia="Times New Roman" w:cs="Times New Roman"/>
                <w:sz w:val="26"/>
                <w:szCs w:val="28"/>
              </w:rPr>
              <w:t xml:space="preserve"> THANH OAI</w:t>
            </w:r>
            <w:r w:rsidR="009F4BD1" w:rsidRPr="0018050F">
              <w:rPr>
                <w:rFonts w:eastAsia="Times New Roman" w:cs="Times New Roman"/>
                <w:b/>
                <w:sz w:val="26"/>
                <w:szCs w:val="28"/>
              </w:rPr>
              <w:t>TRƯỜNG MẦM NON KIM THƯ</w:t>
            </w:r>
          </w:p>
          <w:p w:rsidR="009F4BD1" w:rsidRDefault="009F4BD1" w:rsidP="00C81E53">
            <w:pPr>
              <w:spacing w:after="100" w:afterAutospacing="1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788" w:type="dxa"/>
          </w:tcPr>
          <w:p w:rsidR="009F4BD1" w:rsidRDefault="009F4BD1" w:rsidP="00C81E53">
            <w:pPr>
              <w:spacing w:after="100" w:afterAutospacing="1"/>
              <w:jc w:val="right"/>
              <w:rPr>
                <w:rFonts w:eastAsia="Times New Roman" w:cs="Times New Roman"/>
                <w:szCs w:val="28"/>
                <w:u w:val="single"/>
              </w:rPr>
            </w:pPr>
            <w:r w:rsidRPr="0070434C">
              <w:rPr>
                <w:rFonts w:eastAsia="Times New Roman" w:cs="Times New Roman"/>
                <w:bCs/>
                <w:szCs w:val="28"/>
                <w:u w:val="single"/>
              </w:rPr>
              <w:t>Biểu mẫu 0</w:t>
            </w:r>
            <w:r>
              <w:rPr>
                <w:rFonts w:eastAsia="Times New Roman" w:cs="Times New Roman"/>
                <w:bCs/>
                <w:szCs w:val="28"/>
                <w:u w:val="single"/>
              </w:rPr>
              <w:t>3</w:t>
            </w:r>
          </w:p>
          <w:p w:rsidR="009F4BD1" w:rsidRDefault="009F4BD1" w:rsidP="00C81E53">
            <w:pPr>
              <w:rPr>
                <w:rFonts w:eastAsia="Times New Roman" w:cs="Times New Roman"/>
                <w:szCs w:val="28"/>
              </w:rPr>
            </w:pPr>
          </w:p>
          <w:p w:rsidR="009F4BD1" w:rsidRPr="0070434C" w:rsidRDefault="009F4BD1" w:rsidP="00C81E53">
            <w:pPr>
              <w:ind w:firstLine="720"/>
              <w:rPr>
                <w:rFonts w:eastAsia="Times New Roman" w:cs="Times New Roman"/>
                <w:szCs w:val="28"/>
              </w:rPr>
            </w:pPr>
          </w:p>
        </w:tc>
      </w:tr>
    </w:tbl>
    <w:p w:rsidR="003E610E" w:rsidRPr="00704327" w:rsidRDefault="003E610E" w:rsidP="009F4BD1">
      <w:pPr>
        <w:spacing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THÔNG BÁO</w:t>
      </w:r>
    </w:p>
    <w:p w:rsidR="009F4BD1" w:rsidRDefault="003E610E" w:rsidP="009F4BD1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 xml:space="preserve">Công khai thông tin cơ sở vật </w:t>
      </w:r>
      <w:r w:rsidR="009F4BD1">
        <w:rPr>
          <w:rFonts w:eastAsia="Times New Roman" w:cs="Times New Roman"/>
          <w:b/>
          <w:bCs/>
          <w:szCs w:val="28"/>
        </w:rPr>
        <w:t>chất của cơ sở giáo dục mầm non</w:t>
      </w:r>
    </w:p>
    <w:p w:rsidR="003E610E" w:rsidRDefault="009F4BD1" w:rsidP="009F4BD1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N</w:t>
      </w:r>
      <w:r w:rsidR="003E610E" w:rsidRPr="00704327">
        <w:rPr>
          <w:rFonts w:eastAsia="Times New Roman" w:cs="Times New Roman"/>
          <w:b/>
          <w:bCs/>
          <w:szCs w:val="28"/>
        </w:rPr>
        <w:t>ăm học</w:t>
      </w:r>
      <w:r w:rsidR="0048790D">
        <w:rPr>
          <w:rFonts w:eastAsia="Times New Roman" w:cs="Times New Roman"/>
          <w:b/>
          <w:bCs/>
          <w:szCs w:val="28"/>
        </w:rPr>
        <w:t xml:space="preserve"> 2022</w:t>
      </w:r>
      <w:r w:rsidR="00B131D7">
        <w:rPr>
          <w:rFonts w:eastAsia="Times New Roman" w:cs="Times New Roman"/>
          <w:b/>
          <w:bCs/>
          <w:szCs w:val="28"/>
        </w:rPr>
        <w:t>–</w:t>
      </w:r>
      <w:r>
        <w:rPr>
          <w:rFonts w:eastAsia="Times New Roman" w:cs="Times New Roman"/>
          <w:b/>
          <w:bCs/>
          <w:szCs w:val="28"/>
        </w:rPr>
        <w:t xml:space="preserve"> 20</w:t>
      </w:r>
      <w:r w:rsidR="00A46AE3">
        <w:rPr>
          <w:rFonts w:eastAsia="Times New Roman" w:cs="Times New Roman"/>
          <w:b/>
          <w:bCs/>
          <w:szCs w:val="28"/>
        </w:rPr>
        <w:t>2</w:t>
      </w:r>
      <w:r w:rsidR="0048790D">
        <w:rPr>
          <w:rFonts w:eastAsia="Times New Roman" w:cs="Times New Roman"/>
          <w:b/>
          <w:bCs/>
          <w:szCs w:val="28"/>
        </w:rPr>
        <w:t>3</w:t>
      </w:r>
    </w:p>
    <w:p w:rsidR="00B131D7" w:rsidRPr="00B131D7" w:rsidRDefault="00B131D7" w:rsidP="009F4BD1">
      <w:pPr>
        <w:spacing w:line="240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W w:w="5120" w:type="pct"/>
        <w:tblCellMar>
          <w:left w:w="0" w:type="dxa"/>
          <w:right w:w="0" w:type="dxa"/>
        </w:tblCellMar>
        <w:tblLook w:val="04A0"/>
      </w:tblPr>
      <w:tblGrid>
        <w:gridCol w:w="826"/>
        <w:gridCol w:w="4763"/>
        <w:gridCol w:w="1305"/>
        <w:gridCol w:w="2711"/>
      </w:tblGrid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szCs w:val="28"/>
              </w:rPr>
              <w:t> </w:t>
            </w: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STT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Nội dung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lượng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Bình quân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phòng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22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/trẻ em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Loại phòng học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49B8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Phòng học kiên cố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49B8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Phòng học bán kiên cố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Phòng học tạm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Phòng học nhờ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III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Số điểm trường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-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IV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diện tích đất toàn trường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3573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49B8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9,5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diện tích sân chơi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45A5C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2533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D32C65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6,7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diện tích một số loại phòng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Diện tích phòng sinh hoạt chung 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8C4AAE" w:rsidP="0020134F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55</w:t>
            </w:r>
            <w:r w:rsidR="0020134F"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B24141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1,5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Diện tích phòng ngủ 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396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B24141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1,1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Diện tích phòng vệ sinh 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220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0,6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Diện tích hiên chơi 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310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B24141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0,8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Diện tích phòng giáo dục thể chất (m</w:t>
            </w: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Diện tích phòng giáo dục nghệ thuật hoặc phòng đa chức năng (m</w:t>
            </w: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i/>
                <w:iCs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64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8C4AAE" w:rsidP="00C45A5C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0,2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7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Diện tích nhà bếp và kho 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CC64D1" w:rsidP="00CC64D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100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CC64D1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0,3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VII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thiết bị, đồ dùng, đồ chơi tối thiểu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(Đơn vị tính: bộ)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B24141" w:rsidP="00CC64D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bộ/nhóm (lớp)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B24141" w:rsidP="00CC64D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20134F" w:rsidP="00B2414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</w:t>
            </w:r>
            <w:r w:rsidR="00B24141">
              <w:rPr>
                <w:rFonts w:eastAsia="Times New Roman" w:cs="Times New Roman"/>
                <w:color w:val="222222"/>
                <w:szCs w:val="28"/>
              </w:rPr>
              <w:t>3</w:t>
            </w:r>
            <w:r w:rsidR="00CC64D1">
              <w:rPr>
                <w:rFonts w:eastAsia="Times New Roman" w:cs="Times New Roman"/>
                <w:color w:val="222222"/>
                <w:szCs w:val="28"/>
              </w:rPr>
              <w:t>/1</w:t>
            </w:r>
            <w:r w:rsidR="00B24141">
              <w:rPr>
                <w:rFonts w:eastAsia="Times New Roman" w:cs="Times New Roman"/>
                <w:color w:val="222222"/>
                <w:szCs w:val="28"/>
              </w:rPr>
              <w:t>3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bộ thiết bị, đồ dùng, đồ chơi tối thiểu còn thiếu so với quy định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20134F" w:rsidP="00944FD5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VIII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đồ chơi ngoài trời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0460E9" w:rsidP="00944FD5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bộ/sân chơi (trường)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IX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 xml:space="preserve">Tổng số thiết bị điện tử-tin học đang </w:t>
            </w: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lastRenderedPageBreak/>
              <w:t>được sử dụng phục vụ học tập (máy vi tính, máy chiếu, máy ảnh kỹ thuật số v.v... 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B24141" w:rsidP="00944FD5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lastRenderedPageBreak/>
              <w:t>13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B24141" w:rsidP="00B2414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13</w:t>
            </w:r>
            <w:r w:rsidR="00944FD5">
              <w:rPr>
                <w:rFonts w:eastAsia="Times New Roman" w:cs="Times New Roman"/>
                <w:color w:val="222222"/>
                <w:szCs w:val="28"/>
              </w:rPr>
              <w:t>/1</w:t>
            </w:r>
            <w:r>
              <w:rPr>
                <w:rFonts w:eastAsia="Times New Roman" w:cs="Times New Roman"/>
                <w:color w:val="222222"/>
                <w:szCs w:val="28"/>
              </w:rPr>
              <w:t>3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A870E1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lastRenderedPageBreak/>
              <w:t>X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thiết bị phục vụ giáo dục khác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(Liệt kê các thiết bị ngoài danh mục tối thiểu theo quy định)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944FD5" w:rsidP="00944FD5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 thiết bị/nhóm (lớp)</w:t>
            </w:r>
          </w:p>
        </w:tc>
      </w:tr>
    </w:tbl>
    <w:p w:rsidR="003E610E" w:rsidRPr="00A870E1" w:rsidRDefault="003E610E" w:rsidP="003E610E">
      <w:pPr>
        <w:spacing w:after="100" w:afterAutospacing="1" w:line="240" w:lineRule="auto"/>
        <w:jc w:val="left"/>
        <w:rPr>
          <w:rFonts w:eastAsia="Times New Roman" w:cs="Times New Roman"/>
          <w:sz w:val="16"/>
          <w:szCs w:val="16"/>
        </w:rPr>
      </w:pPr>
      <w:r w:rsidRPr="00704327">
        <w:rPr>
          <w:rFonts w:eastAsia="Times New Roman" w:cs="Times New Roman"/>
          <w:szCs w:val="28"/>
        </w:rPr>
        <w:t> </w:t>
      </w:r>
    </w:p>
    <w:tbl>
      <w:tblPr>
        <w:tblW w:w="5071" w:type="pct"/>
        <w:tblCellMar>
          <w:left w:w="0" w:type="dxa"/>
          <w:right w:w="0" w:type="dxa"/>
        </w:tblCellMar>
        <w:tblLook w:val="04A0"/>
      </w:tblPr>
      <w:tblGrid>
        <w:gridCol w:w="639"/>
        <w:gridCol w:w="2833"/>
        <w:gridCol w:w="1384"/>
        <w:gridCol w:w="983"/>
        <w:gridCol w:w="1358"/>
        <w:gridCol w:w="974"/>
        <w:gridCol w:w="1342"/>
      </w:tblGrid>
      <w:tr w:rsidR="003E610E" w:rsidRPr="00704327" w:rsidTr="00A870E1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 lượng(m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)</w:t>
            </w:r>
          </w:p>
        </w:tc>
      </w:tr>
      <w:tr w:rsidR="003E610E" w:rsidRPr="00704327" w:rsidTr="00A870E1"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XI</w:t>
            </w:r>
          </w:p>
        </w:tc>
        <w:tc>
          <w:tcPr>
            <w:tcW w:w="28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Nhà vệ sinh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Dùng cho giáo viên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Dùng cho học sinh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Số m</w:t>
            </w:r>
            <w:r w:rsidRPr="00704327">
              <w:rPr>
                <w:rFonts w:eastAsia="Times New Roman" w:cs="Times New Roman"/>
                <w:color w:val="222222"/>
                <w:szCs w:val="28"/>
                <w:vertAlign w:val="superscript"/>
              </w:rPr>
              <w:t>2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/trẻ em</w:t>
            </w:r>
          </w:p>
        </w:tc>
      </w:tr>
      <w:tr w:rsidR="003E610E" w:rsidRPr="00704327" w:rsidTr="00A870E1"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8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Chung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Nam/Nữ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Chung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Nam/Nữ</w:t>
            </w:r>
          </w:p>
        </w:tc>
      </w:tr>
      <w:tr w:rsidR="003E610E" w:rsidRPr="00704327" w:rsidTr="00A870E1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Đạt chuẩn vệ sinh*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A870E1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8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158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A870E1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0,45</w:t>
            </w:r>
            <w:r w:rsidR="003E610E"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A870E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Chưa đạt chuẩn vệ sinh*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</w:tbl>
    <w:p w:rsidR="003E610E" w:rsidRPr="00704327" w:rsidRDefault="003E610E" w:rsidP="003E610E">
      <w:pPr>
        <w:spacing w:before="120" w:after="100" w:afterAutospacing="1" w:line="240" w:lineRule="auto"/>
        <w:ind w:firstLine="720"/>
        <w:jc w:val="left"/>
        <w:rPr>
          <w:rFonts w:eastAsia="Times New Roman" w:cs="Times New Roman"/>
          <w:szCs w:val="28"/>
        </w:rPr>
      </w:pPr>
    </w:p>
    <w:tbl>
      <w:tblPr>
        <w:tblW w:w="5146" w:type="pct"/>
        <w:jc w:val="center"/>
        <w:tblCellMar>
          <w:left w:w="0" w:type="dxa"/>
          <w:right w:w="0" w:type="dxa"/>
        </w:tblCellMar>
        <w:tblLook w:val="04A0"/>
      </w:tblPr>
      <w:tblGrid>
        <w:gridCol w:w="822"/>
        <w:gridCol w:w="6702"/>
        <w:gridCol w:w="1050"/>
        <w:gridCol w:w="1080"/>
      </w:tblGrid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Có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Không</w:t>
            </w:r>
          </w:p>
        </w:tc>
      </w:tr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48790D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XII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Nguồn nước sinh hoạt hợp vệ sinh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48790D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XIII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Nguồn điện (lưới, phát điện riêng)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48790D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XIV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Kết nối internet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48790D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XV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Trang thông tin điện tử (website) của cơ sở giáo dục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48790D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3E610E" w:rsidP="0048790D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XVI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b/>
                <w:bCs/>
                <w:color w:val="222222"/>
                <w:szCs w:val="28"/>
              </w:rPr>
              <w:t>Tường rào xây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10E" w:rsidRPr="00704327" w:rsidRDefault="00A870E1" w:rsidP="00A870E1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</w:tbl>
    <w:p w:rsidR="003E610E" w:rsidRPr="00B131D7" w:rsidRDefault="003E610E" w:rsidP="003E610E">
      <w:pPr>
        <w:spacing w:line="240" w:lineRule="auto"/>
        <w:jc w:val="left"/>
        <w:rPr>
          <w:rFonts w:eastAsia="Times New Roman" w:cs="Times New Roman"/>
          <w:color w:val="333333"/>
          <w:sz w:val="16"/>
          <w:szCs w:val="16"/>
        </w:rPr>
      </w:pPr>
      <w:r w:rsidRPr="00704327">
        <w:rPr>
          <w:rFonts w:eastAsia="Times New Roman" w:cs="Times New Roman"/>
          <w:color w:val="333333"/>
          <w:szCs w:val="28"/>
        </w:rPr>
        <w:t> </w:t>
      </w:r>
    </w:p>
    <w:tbl>
      <w:tblPr>
        <w:tblW w:w="4545" w:type="pct"/>
        <w:tblCellMar>
          <w:left w:w="0" w:type="dxa"/>
          <w:right w:w="0" w:type="dxa"/>
        </w:tblCellMar>
        <w:tblLook w:val="04A0"/>
      </w:tblPr>
      <w:tblGrid>
        <w:gridCol w:w="8508"/>
      </w:tblGrid>
      <w:tr w:rsidR="009F4BD1" w:rsidRPr="00704327" w:rsidTr="00A870E1"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642"/>
              <w:gridCol w:w="4866"/>
            </w:tblGrid>
            <w:tr w:rsidR="009F4BD1" w:rsidRPr="009F4BD1" w:rsidTr="00A870E1">
              <w:trPr>
                <w:jc w:val="center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F4BD1" w:rsidRPr="009F4BD1" w:rsidRDefault="003E610E" w:rsidP="00C81E53">
                  <w:pPr>
                    <w:spacing w:line="330" w:lineRule="atLeast"/>
                    <w:jc w:val="left"/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</w:pPr>
                  <w:r w:rsidRPr="00704327">
                    <w:rPr>
                      <w:rFonts w:eastAsia="Times New Roman" w:cs="Times New Roman"/>
                      <w:szCs w:val="28"/>
                    </w:rPr>
                    <w:t> </w:t>
                  </w:r>
                  <w:r w:rsidR="009F4BD1" w:rsidRPr="009F4BD1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  </w:t>
                  </w: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F4BD1" w:rsidRDefault="009F4BD1" w:rsidP="00A32187">
                  <w:pPr>
                    <w:spacing w:line="330" w:lineRule="atLeast"/>
                    <w:jc w:val="center"/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</w:pPr>
                  <w:r w:rsidRPr="009F4BD1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Kim Thư, ngày </w:t>
                  </w:r>
                  <w:r w:rsidR="0048790D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31</w:t>
                  </w:r>
                  <w:r w:rsidR="006D78C7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 tháng </w:t>
                  </w:r>
                  <w:r w:rsidR="0048790D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8</w:t>
                  </w:r>
                  <w:r w:rsidR="00A46AE3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 năm 20</w:t>
                  </w:r>
                  <w:r w:rsidR="007D51AF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2</w:t>
                  </w:r>
                  <w:r w:rsidR="0048790D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2</w:t>
                  </w:r>
                  <w:r w:rsidRPr="009F4BD1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br/>
                  </w:r>
                  <w:r w:rsidRPr="009F4BD1">
                    <w:rPr>
                      <w:rFonts w:eastAsia="Times New Roman" w:cs="Times New Roman"/>
                      <w:b/>
                      <w:i/>
                      <w:color w:val="222222"/>
                      <w:szCs w:val="28"/>
                    </w:rPr>
                    <w:t>Thủ trưởng đơn vị</w:t>
                  </w:r>
                  <w:r w:rsidRPr="009F4BD1">
                    <w:rPr>
                      <w:rFonts w:eastAsia="Times New Roman" w:cs="Times New Roman"/>
                      <w:b/>
                      <w:i/>
                      <w:color w:val="222222"/>
                      <w:szCs w:val="28"/>
                    </w:rPr>
                    <w:br/>
                  </w:r>
                </w:p>
                <w:p w:rsidR="00A32187" w:rsidRDefault="00A32187" w:rsidP="00A32187">
                  <w:pPr>
                    <w:spacing w:line="330" w:lineRule="atLeast"/>
                    <w:jc w:val="center"/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</w:pPr>
                </w:p>
                <w:p w:rsidR="00A32187" w:rsidRDefault="00A32187" w:rsidP="00A32187">
                  <w:pPr>
                    <w:spacing w:line="330" w:lineRule="atLeast"/>
                    <w:jc w:val="center"/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</w:pPr>
                </w:p>
                <w:p w:rsidR="00A32187" w:rsidRPr="009F4BD1" w:rsidRDefault="00A32187" w:rsidP="00A32187">
                  <w:pPr>
                    <w:spacing w:line="330" w:lineRule="atLeast"/>
                    <w:jc w:val="center"/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color w:val="222222"/>
                      <w:szCs w:val="28"/>
                    </w:rPr>
                    <w:t>Đào Thị Năm</w:t>
                  </w:r>
                </w:p>
              </w:tc>
            </w:tr>
          </w:tbl>
          <w:p w:rsidR="009F4BD1" w:rsidRPr="009F4BD1" w:rsidRDefault="009F4BD1" w:rsidP="009F4BD1">
            <w:pPr>
              <w:spacing w:line="240" w:lineRule="auto"/>
              <w:jc w:val="left"/>
              <w:rPr>
                <w:rFonts w:eastAsia="Times New Roman" w:cs="Times New Roman"/>
                <w:i/>
                <w:color w:val="333333"/>
                <w:szCs w:val="28"/>
              </w:rPr>
            </w:pPr>
            <w:r w:rsidRPr="009F4BD1">
              <w:rPr>
                <w:rFonts w:eastAsia="Times New Roman" w:cs="Times New Roman"/>
                <w:i/>
                <w:color w:val="333333"/>
                <w:szCs w:val="28"/>
              </w:rPr>
              <w:t> </w:t>
            </w:r>
          </w:p>
          <w:p w:rsidR="009F4BD1" w:rsidRPr="009F4BD1" w:rsidRDefault="009F4BD1" w:rsidP="003E610E">
            <w:pPr>
              <w:spacing w:line="330" w:lineRule="atLeast"/>
              <w:jc w:val="center"/>
              <w:rPr>
                <w:rFonts w:eastAsia="Times New Roman" w:cs="Times New Roman"/>
                <w:i/>
                <w:color w:val="222222"/>
                <w:szCs w:val="28"/>
              </w:rPr>
            </w:pPr>
          </w:p>
        </w:tc>
      </w:tr>
    </w:tbl>
    <w:p w:rsidR="003E610E" w:rsidRPr="00704327" w:rsidRDefault="003E610E" w:rsidP="003E610E">
      <w:pPr>
        <w:spacing w:line="240" w:lineRule="auto"/>
        <w:jc w:val="left"/>
        <w:rPr>
          <w:rFonts w:eastAsia="Times New Roman" w:cs="Times New Roman"/>
          <w:color w:val="333333"/>
          <w:szCs w:val="28"/>
        </w:rPr>
      </w:pPr>
    </w:p>
    <w:p w:rsidR="00B131D7" w:rsidRDefault="00B131D7" w:rsidP="003E610E">
      <w:pPr>
        <w:spacing w:after="100" w:afterAutospacing="1" w:line="240" w:lineRule="auto"/>
        <w:jc w:val="center"/>
        <w:rPr>
          <w:rFonts w:eastAsia="Times New Roman" w:cs="Times New Roman"/>
          <w:szCs w:val="28"/>
        </w:rPr>
      </w:pPr>
    </w:p>
    <w:p w:rsidR="003E610E" w:rsidRDefault="003E610E" w:rsidP="003E610E">
      <w:pPr>
        <w:spacing w:after="100" w:afterAutospacing="1"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szCs w:val="28"/>
        </w:rPr>
        <w:t> </w:t>
      </w:r>
    </w:p>
    <w:p w:rsidR="0048790D" w:rsidRDefault="0048790D" w:rsidP="003E610E">
      <w:pPr>
        <w:spacing w:after="100" w:afterAutospacing="1" w:line="240" w:lineRule="auto"/>
        <w:jc w:val="center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F4BD1" w:rsidRPr="0070434C" w:rsidTr="00C81E53">
        <w:trPr>
          <w:trHeight w:val="978"/>
        </w:trPr>
        <w:tc>
          <w:tcPr>
            <w:tcW w:w="4788" w:type="dxa"/>
          </w:tcPr>
          <w:p w:rsidR="009F4BD1" w:rsidRPr="0018050F" w:rsidRDefault="00976146" w:rsidP="00C81E53">
            <w:pPr>
              <w:spacing w:after="100" w:afterAutospacing="1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976146">
              <w:rPr>
                <w:rFonts w:eastAsia="Times New Roman" w:cs="Times New Roman"/>
                <w:noProof/>
                <w:sz w:val="26"/>
                <w:szCs w:val="28"/>
              </w:rPr>
              <w:lastRenderedPageBreak/>
              <w:pict>
                <v:shape id="_x0000_s1029" type="#_x0000_t32" style="position:absolute;left:0;text-align:left;margin-left:33.55pt;margin-top:31.45pt;width:161.25pt;height:0;z-index:251664384" o:connectortype="straight"/>
              </w:pict>
            </w:r>
            <w:r w:rsidR="009F4BD1" w:rsidRPr="00704327">
              <w:rPr>
                <w:rFonts w:eastAsia="Times New Roman" w:cs="Times New Roman"/>
                <w:szCs w:val="28"/>
              </w:rPr>
              <w:t> </w:t>
            </w:r>
            <w:r w:rsidR="00A46AE3">
              <w:rPr>
                <w:rFonts w:eastAsia="Times New Roman" w:cs="Times New Roman"/>
                <w:szCs w:val="28"/>
              </w:rPr>
              <w:t xml:space="preserve">UBND HUYỆN </w:t>
            </w:r>
            <w:r w:rsidR="009F4BD1" w:rsidRPr="0018050F">
              <w:rPr>
                <w:rFonts w:eastAsia="Times New Roman" w:cs="Times New Roman"/>
                <w:sz w:val="26"/>
                <w:szCs w:val="28"/>
              </w:rPr>
              <w:t xml:space="preserve">THANH OAI </w:t>
            </w:r>
            <w:r w:rsidR="009F4BD1" w:rsidRPr="0018050F">
              <w:rPr>
                <w:rFonts w:eastAsia="Times New Roman" w:cs="Times New Roman"/>
                <w:b/>
                <w:sz w:val="26"/>
                <w:szCs w:val="28"/>
              </w:rPr>
              <w:t>TRƯỜNG MẦM NON KIM THƯ</w:t>
            </w:r>
          </w:p>
          <w:p w:rsidR="009F4BD1" w:rsidRPr="00B131D7" w:rsidRDefault="009F4BD1" w:rsidP="00C81E53">
            <w:pPr>
              <w:spacing w:after="100" w:afterAutospacing="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788" w:type="dxa"/>
          </w:tcPr>
          <w:p w:rsidR="009F4BD1" w:rsidRDefault="009F4BD1" w:rsidP="00C81E53">
            <w:pPr>
              <w:spacing w:after="100" w:afterAutospacing="1"/>
              <w:jc w:val="right"/>
              <w:rPr>
                <w:rFonts w:eastAsia="Times New Roman" w:cs="Times New Roman"/>
                <w:szCs w:val="28"/>
                <w:u w:val="single"/>
              </w:rPr>
            </w:pPr>
            <w:r w:rsidRPr="0070434C">
              <w:rPr>
                <w:rFonts w:eastAsia="Times New Roman" w:cs="Times New Roman"/>
                <w:bCs/>
                <w:szCs w:val="28"/>
                <w:u w:val="single"/>
              </w:rPr>
              <w:t>Biểu mẫu 0</w:t>
            </w:r>
            <w:r>
              <w:rPr>
                <w:rFonts w:eastAsia="Times New Roman" w:cs="Times New Roman"/>
                <w:bCs/>
                <w:szCs w:val="28"/>
                <w:u w:val="single"/>
              </w:rPr>
              <w:t>4</w:t>
            </w:r>
          </w:p>
          <w:p w:rsidR="009F4BD1" w:rsidRDefault="009F4BD1" w:rsidP="00C81E53">
            <w:pPr>
              <w:rPr>
                <w:rFonts w:eastAsia="Times New Roman" w:cs="Times New Roman"/>
                <w:szCs w:val="28"/>
              </w:rPr>
            </w:pPr>
          </w:p>
          <w:p w:rsidR="009F4BD1" w:rsidRPr="0070434C" w:rsidRDefault="009F4BD1" w:rsidP="00C81E53">
            <w:pPr>
              <w:ind w:firstLine="720"/>
              <w:rPr>
                <w:rFonts w:eastAsia="Times New Roman" w:cs="Times New Roman"/>
                <w:szCs w:val="28"/>
              </w:rPr>
            </w:pPr>
          </w:p>
        </w:tc>
      </w:tr>
    </w:tbl>
    <w:p w:rsidR="003E610E" w:rsidRPr="00704327" w:rsidRDefault="003E610E" w:rsidP="009F4BD1">
      <w:pPr>
        <w:spacing w:line="240" w:lineRule="auto"/>
        <w:jc w:val="center"/>
        <w:rPr>
          <w:rFonts w:eastAsia="Times New Roman" w:cs="Times New Roman"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>THÔNG BÁO</w:t>
      </w:r>
    </w:p>
    <w:p w:rsidR="00B131D7" w:rsidRDefault="003E610E" w:rsidP="009F4BD1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 xml:space="preserve">Công khai thông tin về đội ngũ nhà giáo, cán bộ quản lý và nhân viên </w:t>
      </w:r>
    </w:p>
    <w:p w:rsidR="003E610E" w:rsidRDefault="003E610E" w:rsidP="009F4BD1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704327">
        <w:rPr>
          <w:rFonts w:eastAsia="Times New Roman" w:cs="Times New Roman"/>
          <w:b/>
          <w:bCs/>
          <w:szCs w:val="28"/>
        </w:rPr>
        <w:t xml:space="preserve">của cơ sở giáo dục mầm non, năm học </w:t>
      </w:r>
      <w:r w:rsidR="0048790D">
        <w:rPr>
          <w:rFonts w:eastAsia="Times New Roman" w:cs="Times New Roman"/>
          <w:b/>
          <w:bCs/>
          <w:szCs w:val="28"/>
        </w:rPr>
        <w:t>2022</w:t>
      </w:r>
      <w:r w:rsidR="009F4BD1">
        <w:rPr>
          <w:rFonts w:eastAsia="Times New Roman" w:cs="Times New Roman"/>
          <w:b/>
          <w:bCs/>
          <w:szCs w:val="28"/>
        </w:rPr>
        <w:t xml:space="preserve"> – 20</w:t>
      </w:r>
      <w:r w:rsidR="00A46AE3">
        <w:rPr>
          <w:rFonts w:eastAsia="Times New Roman" w:cs="Times New Roman"/>
          <w:b/>
          <w:bCs/>
          <w:szCs w:val="28"/>
        </w:rPr>
        <w:t>2</w:t>
      </w:r>
      <w:r w:rsidR="0048790D">
        <w:rPr>
          <w:rFonts w:eastAsia="Times New Roman" w:cs="Times New Roman"/>
          <w:b/>
          <w:bCs/>
          <w:szCs w:val="28"/>
        </w:rPr>
        <w:t>3</w:t>
      </w:r>
      <w:r w:rsidR="009F4BD1">
        <w:rPr>
          <w:rFonts w:eastAsia="Times New Roman" w:cs="Times New Roman"/>
          <w:b/>
          <w:bCs/>
          <w:szCs w:val="28"/>
        </w:rPr>
        <w:t>.</w:t>
      </w:r>
    </w:p>
    <w:p w:rsidR="009F4BD1" w:rsidRPr="00704327" w:rsidRDefault="009F4BD1" w:rsidP="009F4BD1">
      <w:pPr>
        <w:spacing w:line="240" w:lineRule="auto"/>
        <w:jc w:val="center"/>
        <w:rPr>
          <w:rFonts w:eastAsia="Times New Roman" w:cs="Times New Roman"/>
          <w:szCs w:val="28"/>
        </w:rPr>
      </w:pPr>
      <w:bookmarkStart w:id="0" w:name="_GoBack"/>
      <w:bookmarkEnd w:id="0"/>
    </w:p>
    <w:tbl>
      <w:tblPr>
        <w:tblW w:w="5241" w:type="pct"/>
        <w:jc w:val="center"/>
        <w:tblCellMar>
          <w:left w:w="0" w:type="dxa"/>
          <w:right w:w="0" w:type="dxa"/>
        </w:tblCellMar>
        <w:tblLook w:val="04A0"/>
      </w:tblPr>
      <w:tblGrid>
        <w:gridCol w:w="10"/>
        <w:gridCol w:w="474"/>
        <w:gridCol w:w="1863"/>
        <w:gridCol w:w="527"/>
        <w:gridCol w:w="351"/>
        <w:gridCol w:w="466"/>
        <w:gridCol w:w="422"/>
        <w:gridCol w:w="101"/>
        <w:gridCol w:w="274"/>
        <w:gridCol w:w="377"/>
        <w:gridCol w:w="630"/>
        <w:gridCol w:w="698"/>
        <w:gridCol w:w="629"/>
        <w:gridCol w:w="650"/>
        <w:gridCol w:w="600"/>
        <w:gridCol w:w="514"/>
        <w:gridCol w:w="660"/>
        <w:gridCol w:w="104"/>
        <w:gridCol w:w="482"/>
      </w:tblGrid>
      <w:tr w:rsidR="003E610E" w:rsidRPr="00704327" w:rsidTr="00B131D7">
        <w:trPr>
          <w:jc w:val="center"/>
        </w:trPr>
        <w:tc>
          <w:tcPr>
            <w:tcW w:w="4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STT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Tổng số</w:t>
            </w: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Trình độ đào tạo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Hạng chức danh nghề nghiệp</w:t>
            </w:r>
          </w:p>
        </w:tc>
        <w:tc>
          <w:tcPr>
            <w:tcW w:w="2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Chuẩn nghề nghiệp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line="240" w:lineRule="auto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ThS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ĐH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CĐ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Dưới TC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Hạng IV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Hạng III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Hạng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Xuất sắc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Khá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Trung bình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704327">
              <w:rPr>
                <w:rFonts w:eastAsia="Times New Roman" w:cs="Times New Roman"/>
                <w:color w:val="222222"/>
                <w:sz w:val="24"/>
                <w:szCs w:val="24"/>
              </w:rPr>
              <w:t>Kém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Tổng số giáo viên, cán bộ quản lý và nhânviên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D32C65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44</w:t>
            </w:r>
            <w:r w:rsidR="003E610E"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0B02A0" w:rsidP="000B02A0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31</w:t>
            </w:r>
            <w:r w:rsidR="003E610E"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A336F6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7</w:t>
            </w:r>
            <w:r w:rsidR="003E610E"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A336F6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D32C65" w:rsidRPr="00B131D7">
              <w:rPr>
                <w:rFonts w:eastAsia="Times New Roman" w:cs="Times New Roman"/>
                <w:b/>
                <w:color w:val="222222"/>
                <w:szCs w:val="28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D32C65" w:rsidP="000F413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0F413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31</w:t>
            </w:r>
            <w:r w:rsidR="003E610E"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B131D7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7D51AF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29</w:t>
            </w:r>
            <w:r w:rsidR="003E610E"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D41BAA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  <w:r w:rsidR="00FC47E0" w:rsidRPr="00B131D7">
              <w:rPr>
                <w:rFonts w:eastAsia="Times New Roman" w:cs="Times New Roman"/>
                <w:b/>
                <w:szCs w:val="28"/>
              </w:rPr>
              <w:t>2</w:t>
            </w:r>
            <w:r w:rsidR="00D41BAA" w:rsidRPr="00B131D7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  <w:r w:rsidR="005065EF" w:rsidRPr="00B131D7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D32C65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  <w:r w:rsidR="00D32C65" w:rsidRPr="00B131D7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7D51AF" w:rsidRPr="00B131D7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7D51AF" w:rsidRPr="00B131D7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535093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7D51AF" w:rsidRPr="00B131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D41BAA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D41BAA" w:rsidRPr="00B131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D41BAA" w:rsidRPr="00B131D7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A336F6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</w:t>
            </w:r>
            <w:r w:rsidR="003E610E"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A336F6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8</w:t>
            </w:r>
            <w:r w:rsidR="003E610E"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Mẫu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7D51AF" w:rsidRPr="00B131D7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D41BAA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7D51AF" w:rsidRPr="00B131D7">
              <w:rPr>
                <w:rFonts w:eastAsia="Times New Roman" w:cs="Times New Roman"/>
                <w:szCs w:val="28"/>
              </w:rPr>
              <w:t>1</w:t>
            </w:r>
            <w:r w:rsidR="00D41BAA" w:rsidRPr="00B131D7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FC47E0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</w:t>
            </w:r>
            <w:r w:rsidR="003E610E"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D41BAA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B131D7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20</w:t>
            </w:r>
            <w:r w:rsidR="003E610E"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C22A59" w:rsidP="00C22A59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A336F6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  <w:r w:rsidR="00A336F6" w:rsidRPr="00B131D7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3E610E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59441A" w:rsidRDefault="003E610E" w:rsidP="003E610E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Cán bộ 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  <w:r w:rsidR="00F32C97" w:rsidRPr="00B131D7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F32C97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3</w:t>
            </w:r>
            <w:r w:rsidR="003E610E"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B131D7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3 </w:t>
            </w:r>
            <w:r w:rsidR="003E610E"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B131D7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B131D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10E" w:rsidRPr="00704327" w:rsidRDefault="003E610E" w:rsidP="003E610E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2 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2 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III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13 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2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131D7">
              <w:rPr>
                <w:rFonts w:eastAsia="Times New Roman" w:cs="Times New Roman"/>
                <w:b/>
                <w:szCs w:val="28"/>
              </w:rPr>
              <w:t> 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1 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jc w:val="center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59441A" w:rsidRDefault="00B131D7" w:rsidP="00B131D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9441A">
              <w:rPr>
                <w:rFonts w:eastAsia="Times New Roman" w:cs="Times New Roman"/>
                <w:color w:val="222222"/>
                <w:sz w:val="24"/>
                <w:szCs w:val="24"/>
              </w:rPr>
              <w:t>Nhân viên khác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1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4 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B131D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B131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1D7" w:rsidRPr="00704327" w:rsidRDefault="00B131D7" w:rsidP="00B131D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B131D7" w:rsidRPr="00704327" w:rsidTr="00B131D7">
        <w:trPr>
          <w:gridBefore w:val="1"/>
          <w:gridAfter w:val="1"/>
          <w:wBefore w:w="10" w:type="dxa"/>
          <w:wAfter w:w="482" w:type="dxa"/>
          <w:jc w:val="center"/>
        </w:trPr>
        <w:tc>
          <w:tcPr>
            <w:tcW w:w="420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131D7" w:rsidRPr="00704327" w:rsidRDefault="00B131D7" w:rsidP="00B131D7">
            <w:pPr>
              <w:spacing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704327">
              <w:rPr>
                <w:rFonts w:eastAsia="Times New Roman" w:cs="Times New Roman"/>
                <w:szCs w:val="28"/>
              </w:rPr>
              <w:t>  </w:t>
            </w:r>
            <w:r w:rsidRPr="00704327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1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131D7" w:rsidRPr="00B131D7" w:rsidRDefault="00B131D7" w:rsidP="00B131D7">
            <w:pPr>
              <w:spacing w:line="330" w:lineRule="atLeast"/>
              <w:jc w:val="center"/>
              <w:rPr>
                <w:rFonts w:eastAsia="Times New Roman" w:cs="Times New Roman"/>
                <w:i/>
                <w:color w:val="222222"/>
                <w:sz w:val="16"/>
                <w:szCs w:val="16"/>
              </w:rPr>
            </w:pPr>
          </w:p>
          <w:p w:rsidR="00B131D7" w:rsidRDefault="00B131D7" w:rsidP="00B131D7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>Kim Thư, ngày 31</w:t>
            </w: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t> tháng </w:t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>8</w:t>
            </w: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t> năm 20</w:t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>22</w:t>
            </w:r>
            <w:r w:rsidRPr="00A2367B">
              <w:rPr>
                <w:rFonts w:eastAsia="Times New Roman" w:cs="Times New Roman"/>
                <w:i/>
                <w:color w:val="222222"/>
                <w:szCs w:val="28"/>
              </w:rPr>
              <w:br/>
            </w:r>
            <w:r w:rsidRPr="00A2367B">
              <w:rPr>
                <w:rFonts w:eastAsia="Times New Roman" w:cs="Times New Roman"/>
                <w:b/>
                <w:color w:val="222222"/>
                <w:szCs w:val="28"/>
              </w:rPr>
              <w:t>Thủ trưởng đơn vị</w:t>
            </w:r>
            <w:r w:rsidRPr="00A2367B">
              <w:rPr>
                <w:rFonts w:eastAsia="Times New Roman" w:cs="Times New Roman"/>
                <w:b/>
                <w:color w:val="222222"/>
                <w:szCs w:val="28"/>
              </w:rPr>
              <w:br/>
            </w:r>
          </w:p>
          <w:p w:rsidR="00B131D7" w:rsidRDefault="00B131D7" w:rsidP="00B131D7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  <w:p w:rsidR="00B131D7" w:rsidRDefault="00B131D7" w:rsidP="00B131D7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  <w:p w:rsidR="00B131D7" w:rsidRPr="00704327" w:rsidRDefault="00B131D7" w:rsidP="00B131D7">
            <w:pPr>
              <w:spacing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color w:val="222222"/>
                <w:szCs w:val="28"/>
              </w:rPr>
              <w:t>Đào Thị Năm</w:t>
            </w:r>
          </w:p>
        </w:tc>
      </w:tr>
    </w:tbl>
    <w:p w:rsidR="009F4BD1" w:rsidRPr="00704327" w:rsidRDefault="009F4BD1" w:rsidP="009F4BD1">
      <w:pPr>
        <w:spacing w:line="240" w:lineRule="auto"/>
        <w:jc w:val="left"/>
        <w:rPr>
          <w:rFonts w:eastAsia="Times New Roman" w:cs="Times New Roman"/>
          <w:color w:val="333333"/>
          <w:szCs w:val="28"/>
        </w:rPr>
      </w:pPr>
      <w:r w:rsidRPr="00704327">
        <w:rPr>
          <w:rFonts w:eastAsia="Times New Roman" w:cs="Times New Roman"/>
          <w:color w:val="333333"/>
          <w:szCs w:val="28"/>
        </w:rPr>
        <w:t> </w:t>
      </w:r>
    </w:p>
    <w:p w:rsidR="003E610E" w:rsidRPr="00704327" w:rsidRDefault="003E610E" w:rsidP="003E610E">
      <w:pPr>
        <w:spacing w:after="100" w:afterAutospacing="1" w:line="240" w:lineRule="auto"/>
        <w:jc w:val="left"/>
        <w:rPr>
          <w:rFonts w:eastAsia="Times New Roman" w:cs="Times New Roman"/>
          <w:szCs w:val="28"/>
        </w:rPr>
      </w:pPr>
    </w:p>
    <w:sectPr w:rsidR="003E610E" w:rsidRPr="00704327" w:rsidSect="00B131D7">
      <w:pgSz w:w="12240" w:h="15840"/>
      <w:pgMar w:top="63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3E610E"/>
    <w:rsid w:val="000047EE"/>
    <w:rsid w:val="000405DD"/>
    <w:rsid w:val="000460E9"/>
    <w:rsid w:val="000A76C5"/>
    <w:rsid w:val="000B02A0"/>
    <w:rsid w:val="000D1442"/>
    <w:rsid w:val="000D76CE"/>
    <w:rsid w:val="000F413E"/>
    <w:rsid w:val="00116FDB"/>
    <w:rsid w:val="00174C60"/>
    <w:rsid w:val="0018050F"/>
    <w:rsid w:val="00183446"/>
    <w:rsid w:val="00196C16"/>
    <w:rsid w:val="001C5A6B"/>
    <w:rsid w:val="001F30FC"/>
    <w:rsid w:val="0020134F"/>
    <w:rsid w:val="002716C8"/>
    <w:rsid w:val="00283829"/>
    <w:rsid w:val="00290112"/>
    <w:rsid w:val="00292C5E"/>
    <w:rsid w:val="002B5347"/>
    <w:rsid w:val="002B7B78"/>
    <w:rsid w:val="002C5C4E"/>
    <w:rsid w:val="002D2822"/>
    <w:rsid w:val="002F2FD4"/>
    <w:rsid w:val="0037333D"/>
    <w:rsid w:val="0039302F"/>
    <w:rsid w:val="003E49B8"/>
    <w:rsid w:val="003E610E"/>
    <w:rsid w:val="004664EA"/>
    <w:rsid w:val="004865A1"/>
    <w:rsid w:val="0048790D"/>
    <w:rsid w:val="004C4994"/>
    <w:rsid w:val="005065EF"/>
    <w:rsid w:val="00535093"/>
    <w:rsid w:val="00547FCC"/>
    <w:rsid w:val="0059441A"/>
    <w:rsid w:val="005A4F41"/>
    <w:rsid w:val="005F5EB8"/>
    <w:rsid w:val="00615B76"/>
    <w:rsid w:val="006452C0"/>
    <w:rsid w:val="006D78C7"/>
    <w:rsid w:val="006F2179"/>
    <w:rsid w:val="00704327"/>
    <w:rsid w:val="0070434C"/>
    <w:rsid w:val="00707614"/>
    <w:rsid w:val="007343BB"/>
    <w:rsid w:val="00792FD3"/>
    <w:rsid w:val="007D51AF"/>
    <w:rsid w:val="007F14C4"/>
    <w:rsid w:val="00845F0A"/>
    <w:rsid w:val="00864092"/>
    <w:rsid w:val="00896566"/>
    <w:rsid w:val="008A5665"/>
    <w:rsid w:val="008B7798"/>
    <w:rsid w:val="008C4AAE"/>
    <w:rsid w:val="008D28F1"/>
    <w:rsid w:val="00931A69"/>
    <w:rsid w:val="00936567"/>
    <w:rsid w:val="00944FD5"/>
    <w:rsid w:val="00947C3B"/>
    <w:rsid w:val="00967F7F"/>
    <w:rsid w:val="00976146"/>
    <w:rsid w:val="009E778F"/>
    <w:rsid w:val="009F4BD1"/>
    <w:rsid w:val="00A2367B"/>
    <w:rsid w:val="00A32187"/>
    <w:rsid w:val="00A336F6"/>
    <w:rsid w:val="00A45E0C"/>
    <w:rsid w:val="00A46AE3"/>
    <w:rsid w:val="00A870E1"/>
    <w:rsid w:val="00AF0B14"/>
    <w:rsid w:val="00B07F3B"/>
    <w:rsid w:val="00B131D7"/>
    <w:rsid w:val="00B24141"/>
    <w:rsid w:val="00B26E53"/>
    <w:rsid w:val="00BD124E"/>
    <w:rsid w:val="00C20A73"/>
    <w:rsid w:val="00C22A59"/>
    <w:rsid w:val="00C36CF2"/>
    <w:rsid w:val="00C45A5C"/>
    <w:rsid w:val="00C51267"/>
    <w:rsid w:val="00C74E64"/>
    <w:rsid w:val="00C81E53"/>
    <w:rsid w:val="00CC64D1"/>
    <w:rsid w:val="00CC747B"/>
    <w:rsid w:val="00CE0D8B"/>
    <w:rsid w:val="00D013A1"/>
    <w:rsid w:val="00D32C65"/>
    <w:rsid w:val="00D41BAA"/>
    <w:rsid w:val="00DA05D6"/>
    <w:rsid w:val="00DB28C8"/>
    <w:rsid w:val="00DD4D86"/>
    <w:rsid w:val="00E05700"/>
    <w:rsid w:val="00E203B6"/>
    <w:rsid w:val="00E56443"/>
    <w:rsid w:val="00EA01D9"/>
    <w:rsid w:val="00EE7028"/>
    <w:rsid w:val="00F03DA9"/>
    <w:rsid w:val="00F062DF"/>
    <w:rsid w:val="00F10AF7"/>
    <w:rsid w:val="00F266DC"/>
    <w:rsid w:val="00F32C97"/>
    <w:rsid w:val="00FA1153"/>
    <w:rsid w:val="00FA4A71"/>
    <w:rsid w:val="00FC47E0"/>
    <w:rsid w:val="00FC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10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610E"/>
    <w:rPr>
      <w:b/>
      <w:bCs/>
    </w:rPr>
  </w:style>
  <w:style w:type="character" w:styleId="Emphasis">
    <w:name w:val="Emphasis"/>
    <w:basedOn w:val="DefaultParagraphFont"/>
    <w:uiPriority w:val="20"/>
    <w:qFormat/>
    <w:rsid w:val="003E61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E61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10E"/>
    <w:rPr>
      <w:color w:val="800080"/>
      <w:u w:val="single"/>
    </w:rPr>
  </w:style>
  <w:style w:type="character" w:customStyle="1" w:styleId="demuc4">
    <w:name w:val="demuc4"/>
    <w:basedOn w:val="DefaultParagraphFont"/>
    <w:rsid w:val="003E610E"/>
  </w:style>
  <w:style w:type="character" w:customStyle="1" w:styleId="demuc1">
    <w:name w:val="demuc1"/>
    <w:basedOn w:val="DefaultParagraphFont"/>
    <w:rsid w:val="003E610E"/>
  </w:style>
  <w:style w:type="character" w:customStyle="1" w:styleId="demuc2">
    <w:name w:val="demuc2"/>
    <w:basedOn w:val="DefaultParagraphFont"/>
    <w:rsid w:val="003E610E"/>
  </w:style>
  <w:style w:type="table" w:styleId="TableGrid">
    <w:name w:val="Table Grid"/>
    <w:basedOn w:val="TableNormal"/>
    <w:uiPriority w:val="59"/>
    <w:rsid w:val="00704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366E-6121-4440-B0C7-CA60CDE3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Admin</cp:lastModifiedBy>
  <cp:revision>3</cp:revision>
  <cp:lastPrinted>2018-10-05T04:47:00Z</cp:lastPrinted>
  <dcterms:created xsi:type="dcterms:W3CDTF">2023-02-09T03:10:00Z</dcterms:created>
  <dcterms:modified xsi:type="dcterms:W3CDTF">2023-02-09T03:10:00Z</dcterms:modified>
</cp:coreProperties>
</file>